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B34C5" w14:textId="77777777" w:rsidR="005A1A34" w:rsidRDefault="005A1A34" w:rsidP="00B07F55">
      <w:pPr>
        <w:pStyle w:val="Stopka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jc w:val="right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03BAE4DD" w14:textId="5502C5CC" w:rsidR="00287ED1" w:rsidRDefault="00287ED1" w:rsidP="00B07F55">
      <w:pPr>
        <w:pStyle w:val="Stopka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jc w:val="right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B07F5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Załącznik nr </w:t>
      </w:r>
      <w:r w:rsidR="00BA208A">
        <w:rPr>
          <w:rFonts w:ascii="Arial" w:eastAsia="Times New Roman" w:hAnsi="Arial" w:cs="Arial"/>
          <w:b/>
          <w:sz w:val="24"/>
          <w:szCs w:val="24"/>
          <w:lang w:eastAsia="pl-PL"/>
        </w:rPr>
        <w:t>11</w:t>
      </w:r>
      <w:r w:rsidR="00802001" w:rsidRPr="00B07F5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B07F55">
        <w:rPr>
          <w:rFonts w:ascii="Arial" w:eastAsia="Times New Roman" w:hAnsi="Arial" w:cs="Arial"/>
          <w:b/>
          <w:sz w:val="24"/>
          <w:szCs w:val="24"/>
          <w:lang w:eastAsia="pl-PL"/>
        </w:rPr>
        <w:t>do SWZ</w:t>
      </w:r>
    </w:p>
    <w:p w14:paraId="3A0A6E01" w14:textId="77777777" w:rsidR="00B07F55" w:rsidRDefault="00B07F55" w:rsidP="00B07F55">
      <w:pPr>
        <w:pStyle w:val="Stopka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jc w:val="right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108FA8A2" w14:textId="77777777" w:rsidR="00B07F55" w:rsidRPr="00B07F55" w:rsidRDefault="00B07F55" w:rsidP="00B07F55">
      <w:pPr>
        <w:pStyle w:val="Stopka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jc w:val="right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3AB8BA0F" w14:textId="5BC69781" w:rsidR="002C756B" w:rsidRDefault="00316EC2" w:rsidP="00316EC2">
      <w:p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B07F5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Oświadczenie </w:t>
      </w:r>
    </w:p>
    <w:p w14:paraId="25D470F6" w14:textId="67133C23" w:rsidR="002C756B" w:rsidRDefault="002C756B" w:rsidP="00316EC2">
      <w:p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Wykonawcy / Podmiotu udostępniającego zasoby (wybrać</w:t>
      </w:r>
      <w:r w:rsidR="00D820B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>właściwe)</w:t>
      </w:r>
    </w:p>
    <w:p w14:paraId="23B92CD9" w14:textId="381D99B1" w:rsidR="00316EC2" w:rsidRPr="00B07F55" w:rsidRDefault="00316EC2" w:rsidP="00316EC2">
      <w:p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B07F5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dot. aktualności informacji zawartych w JEDZ </w:t>
      </w:r>
      <w:r w:rsidR="00B07F55">
        <w:rPr>
          <w:rFonts w:ascii="Arial" w:eastAsia="Times New Roman" w:hAnsi="Arial" w:cs="Arial"/>
          <w:b/>
          <w:sz w:val="24"/>
          <w:szCs w:val="24"/>
          <w:lang w:eastAsia="pl-PL"/>
        </w:rPr>
        <w:br/>
      </w:r>
      <w:r w:rsidRPr="00B07F55">
        <w:rPr>
          <w:rFonts w:ascii="Arial" w:eastAsia="Times New Roman" w:hAnsi="Arial" w:cs="Arial"/>
          <w:b/>
          <w:sz w:val="24"/>
          <w:szCs w:val="24"/>
          <w:lang w:eastAsia="pl-PL"/>
        </w:rPr>
        <w:t>oraz w</w:t>
      </w:r>
      <w:r w:rsidR="00233EEC" w:rsidRPr="00B07F5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B07F5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oświadczeniu, </w:t>
      </w:r>
      <w:r w:rsidR="00365792" w:rsidRPr="00B07F55">
        <w:rPr>
          <w:rFonts w:ascii="Arial" w:eastAsia="Times New Roman" w:hAnsi="Arial" w:cs="Arial"/>
          <w:b/>
          <w:sz w:val="24"/>
          <w:szCs w:val="24"/>
          <w:lang w:eastAsia="pl-PL"/>
        </w:rPr>
        <w:br/>
      </w:r>
      <w:r w:rsidRPr="00B07F55">
        <w:rPr>
          <w:rFonts w:ascii="Arial" w:eastAsia="Times New Roman" w:hAnsi="Arial" w:cs="Arial"/>
          <w:b/>
          <w:sz w:val="24"/>
          <w:szCs w:val="24"/>
          <w:lang w:eastAsia="pl-PL"/>
        </w:rPr>
        <w:t>o</w:t>
      </w:r>
      <w:r w:rsidR="00233EEC" w:rsidRPr="00B07F5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B07F55">
        <w:rPr>
          <w:rFonts w:ascii="Arial" w:eastAsia="Times New Roman" w:hAnsi="Arial" w:cs="Arial"/>
          <w:b/>
          <w:sz w:val="24"/>
          <w:szCs w:val="24"/>
          <w:lang w:eastAsia="pl-PL"/>
        </w:rPr>
        <w:t>którym mowa w</w:t>
      </w:r>
      <w:r w:rsidR="004C7A64" w:rsidRPr="00B07F5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rozdziale </w:t>
      </w:r>
      <w:r w:rsidR="002C756B">
        <w:rPr>
          <w:rFonts w:ascii="Arial" w:eastAsia="Times New Roman" w:hAnsi="Arial" w:cs="Arial"/>
          <w:b/>
          <w:sz w:val="24"/>
          <w:szCs w:val="24"/>
          <w:lang w:eastAsia="pl-PL"/>
        </w:rPr>
        <w:t>X</w:t>
      </w:r>
      <w:r w:rsidR="009D1F3C">
        <w:rPr>
          <w:rFonts w:ascii="Arial" w:eastAsia="Times New Roman" w:hAnsi="Arial" w:cs="Arial"/>
          <w:b/>
          <w:sz w:val="24"/>
          <w:szCs w:val="24"/>
          <w:lang w:eastAsia="pl-PL"/>
        </w:rPr>
        <w:t>IV</w:t>
      </w:r>
      <w:r w:rsidRPr="00B07F5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ust. </w:t>
      </w:r>
      <w:r w:rsidR="009D1F3C">
        <w:rPr>
          <w:rFonts w:ascii="Arial" w:eastAsia="Times New Roman" w:hAnsi="Arial" w:cs="Arial"/>
          <w:b/>
          <w:sz w:val="24"/>
          <w:szCs w:val="24"/>
          <w:lang w:eastAsia="pl-PL"/>
        </w:rPr>
        <w:t>3</w:t>
      </w:r>
      <w:r w:rsidRPr="00B07F5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pkt </w:t>
      </w:r>
      <w:r w:rsidR="009D1F3C">
        <w:rPr>
          <w:rFonts w:ascii="Arial" w:eastAsia="Times New Roman" w:hAnsi="Arial" w:cs="Arial"/>
          <w:b/>
          <w:sz w:val="24"/>
          <w:szCs w:val="24"/>
          <w:lang w:eastAsia="pl-PL"/>
        </w:rPr>
        <w:t>2</w:t>
      </w:r>
      <w:r w:rsidRPr="00B07F5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SWZ</w:t>
      </w:r>
      <w:r w:rsidR="009D1F3C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(Załącznik nr 5 do SWZ)</w:t>
      </w:r>
    </w:p>
    <w:p w14:paraId="10AA5FF1" w14:textId="77777777" w:rsidR="00316EC2" w:rsidRDefault="00316EC2" w:rsidP="00CD54A3">
      <w:pPr>
        <w:pStyle w:val="Akapitzlist"/>
        <w:spacing w:line="360" w:lineRule="auto"/>
        <w:ind w:left="284"/>
        <w:jc w:val="both"/>
        <w:rPr>
          <w:rFonts w:ascii="Cambria" w:hAnsi="Cambria"/>
          <w:color w:val="auto"/>
          <w:sz w:val="22"/>
          <w:szCs w:val="22"/>
        </w:rPr>
      </w:pPr>
    </w:p>
    <w:p w14:paraId="5C51C3DE" w14:textId="77777777" w:rsidR="00B07F55" w:rsidRPr="001B4936" w:rsidRDefault="00B07F55" w:rsidP="00CD54A3">
      <w:pPr>
        <w:pStyle w:val="Akapitzlist"/>
        <w:spacing w:line="360" w:lineRule="auto"/>
        <w:ind w:left="284"/>
        <w:jc w:val="both"/>
        <w:rPr>
          <w:rFonts w:ascii="Cambria" w:hAnsi="Cambria"/>
          <w:color w:val="auto"/>
          <w:sz w:val="22"/>
          <w:szCs w:val="22"/>
        </w:rPr>
      </w:pPr>
    </w:p>
    <w:p w14:paraId="44F72B7E" w14:textId="41DD7C10" w:rsidR="00B07F55" w:rsidRDefault="006831FD" w:rsidP="00246DF6">
      <w:pPr>
        <w:pStyle w:val="Akapitzlist"/>
        <w:spacing w:line="360" w:lineRule="auto"/>
        <w:ind w:left="284"/>
        <w:jc w:val="both"/>
        <w:rPr>
          <w:rFonts w:ascii="Arial" w:eastAsia="Times New Roman" w:hAnsi="Arial" w:cs="Arial"/>
          <w:color w:val="auto"/>
          <w:lang w:eastAsia="pl-PL"/>
        </w:rPr>
      </w:pPr>
      <w:r w:rsidRPr="00B07F55">
        <w:rPr>
          <w:rFonts w:ascii="Arial" w:eastAsia="Times New Roman" w:hAnsi="Arial" w:cs="Arial"/>
          <w:color w:val="auto"/>
          <w:lang w:eastAsia="pl-PL"/>
        </w:rPr>
        <w:t xml:space="preserve">W związku z udziałem w postępowaniu </w:t>
      </w:r>
      <w:r w:rsidR="00233EEC" w:rsidRPr="00B07F55">
        <w:rPr>
          <w:rFonts w:ascii="Arial" w:eastAsia="Times New Roman" w:hAnsi="Arial" w:cs="Arial"/>
          <w:color w:val="auto"/>
          <w:lang w:eastAsia="pl-PL"/>
        </w:rPr>
        <w:t xml:space="preserve">na </w:t>
      </w:r>
      <w:r w:rsidR="00B07F55" w:rsidRPr="00B07F55">
        <w:rPr>
          <w:rFonts w:ascii="Arial" w:eastAsia="Times New Roman" w:hAnsi="Arial" w:cs="Arial"/>
          <w:b/>
          <w:bCs/>
          <w:color w:val="auto"/>
          <w:lang w:eastAsia="pl-PL"/>
        </w:rPr>
        <w:t xml:space="preserve">„Usunięcie odpadów niebezpiecznych w miejscowości Wszedzień 20 zlokalizowanych na działkach o nr 111 i 112, </w:t>
      </w:r>
      <w:r w:rsidR="00610362">
        <w:rPr>
          <w:rFonts w:ascii="Arial" w:eastAsia="Times New Roman" w:hAnsi="Arial" w:cs="Arial"/>
          <w:b/>
          <w:bCs/>
          <w:color w:val="auto"/>
          <w:lang w:eastAsia="pl-PL"/>
        </w:rPr>
        <w:t>G</w:t>
      </w:r>
      <w:r w:rsidR="00B07F55" w:rsidRPr="00B07F55">
        <w:rPr>
          <w:rFonts w:ascii="Arial" w:eastAsia="Times New Roman" w:hAnsi="Arial" w:cs="Arial"/>
          <w:b/>
          <w:bCs/>
          <w:color w:val="auto"/>
          <w:lang w:eastAsia="pl-PL"/>
        </w:rPr>
        <w:t xml:space="preserve">mina Mogilno, </w:t>
      </w:r>
      <w:r w:rsidR="00610362">
        <w:rPr>
          <w:rFonts w:ascii="Arial" w:eastAsia="Times New Roman" w:hAnsi="Arial" w:cs="Arial"/>
          <w:b/>
          <w:bCs/>
          <w:color w:val="auto"/>
          <w:lang w:eastAsia="pl-PL"/>
        </w:rPr>
        <w:t>P</w:t>
      </w:r>
      <w:r w:rsidR="00B07F55" w:rsidRPr="00B07F55">
        <w:rPr>
          <w:rFonts w:ascii="Arial" w:eastAsia="Times New Roman" w:hAnsi="Arial" w:cs="Arial"/>
          <w:b/>
          <w:bCs/>
          <w:color w:val="auto"/>
          <w:lang w:eastAsia="pl-PL"/>
        </w:rPr>
        <w:t xml:space="preserve">owiat </w:t>
      </w:r>
      <w:r w:rsidR="00610362">
        <w:rPr>
          <w:rFonts w:ascii="Arial" w:eastAsia="Times New Roman" w:hAnsi="Arial" w:cs="Arial"/>
          <w:b/>
          <w:bCs/>
          <w:color w:val="auto"/>
          <w:lang w:eastAsia="pl-PL"/>
        </w:rPr>
        <w:t>M</w:t>
      </w:r>
      <w:r w:rsidR="00B07F55" w:rsidRPr="00B07F55">
        <w:rPr>
          <w:rFonts w:ascii="Arial" w:eastAsia="Times New Roman" w:hAnsi="Arial" w:cs="Arial"/>
          <w:b/>
          <w:bCs/>
          <w:color w:val="auto"/>
          <w:lang w:eastAsia="pl-PL"/>
        </w:rPr>
        <w:t>ogileński”</w:t>
      </w:r>
      <w:r w:rsidR="00246DF6" w:rsidRPr="00B07F55">
        <w:rPr>
          <w:rFonts w:ascii="Arial" w:eastAsia="Times New Roman" w:hAnsi="Arial" w:cs="Arial"/>
          <w:color w:val="auto"/>
          <w:lang w:eastAsia="pl-PL"/>
        </w:rPr>
        <w:t xml:space="preserve"> </w:t>
      </w:r>
      <w:r w:rsidR="00D81164" w:rsidRPr="00B07F55">
        <w:rPr>
          <w:rFonts w:ascii="Arial" w:eastAsia="Times New Roman" w:hAnsi="Arial" w:cs="Arial"/>
          <w:color w:val="auto"/>
          <w:lang w:eastAsia="pl-PL"/>
        </w:rPr>
        <w:t xml:space="preserve">jako </w:t>
      </w:r>
    </w:p>
    <w:p w14:paraId="009DAD35" w14:textId="0388DA25" w:rsidR="00B07F55" w:rsidRDefault="00211A93" w:rsidP="00246DF6">
      <w:pPr>
        <w:pStyle w:val="Akapitzlist"/>
        <w:spacing w:line="360" w:lineRule="auto"/>
        <w:ind w:left="284"/>
        <w:jc w:val="both"/>
        <w:rPr>
          <w:rFonts w:ascii="Arial" w:eastAsia="Times New Roman" w:hAnsi="Arial" w:cs="Arial"/>
          <w:color w:val="auto"/>
          <w:lang w:eastAsia="pl-PL"/>
        </w:rPr>
      </w:pPr>
      <w:r w:rsidRPr="00B07F55">
        <w:rPr>
          <w:rFonts w:ascii="Arial" w:eastAsia="Times New Roman" w:hAnsi="Arial" w:cs="Arial"/>
          <w:color w:val="auto"/>
          <w:lang w:eastAsia="pl-PL"/>
        </w:rPr>
        <w:t>……………………</w:t>
      </w:r>
      <w:r w:rsidR="001B4936" w:rsidRPr="00B07F55">
        <w:rPr>
          <w:rFonts w:ascii="Arial" w:eastAsia="Times New Roman" w:hAnsi="Arial" w:cs="Arial"/>
          <w:color w:val="auto"/>
          <w:lang w:eastAsia="pl-PL"/>
        </w:rPr>
        <w:t>……………………………………………………………………………………………</w:t>
      </w:r>
      <w:r w:rsidRPr="00B07F55">
        <w:rPr>
          <w:rFonts w:ascii="Arial" w:eastAsia="Times New Roman" w:hAnsi="Arial" w:cs="Arial"/>
          <w:color w:val="auto"/>
          <w:lang w:eastAsia="pl-PL"/>
        </w:rPr>
        <w:t>……………………….</w:t>
      </w:r>
      <w:r w:rsidR="00B07F55">
        <w:rPr>
          <w:rFonts w:ascii="Arial" w:eastAsia="Times New Roman" w:hAnsi="Arial" w:cs="Arial"/>
          <w:color w:val="auto"/>
          <w:lang w:eastAsia="pl-PL"/>
        </w:rPr>
        <w:t>.</w:t>
      </w:r>
      <w:r w:rsidR="00B07F55" w:rsidRPr="00B07F55">
        <w:rPr>
          <w:rFonts w:ascii="Arial" w:eastAsia="Times New Roman" w:hAnsi="Arial" w:cs="Arial"/>
          <w:color w:val="auto"/>
          <w:lang w:eastAsia="pl-PL"/>
        </w:rPr>
        <w:t>…………………………………………</w:t>
      </w:r>
      <w:r w:rsidR="00B07F55">
        <w:rPr>
          <w:rFonts w:ascii="Arial" w:eastAsia="Times New Roman" w:hAnsi="Arial" w:cs="Arial"/>
          <w:color w:val="auto"/>
          <w:lang w:eastAsia="pl-PL"/>
        </w:rPr>
        <w:t>……….</w:t>
      </w:r>
    </w:p>
    <w:p w14:paraId="768C82E0" w14:textId="77777777" w:rsidR="00B07F55" w:rsidRDefault="00211A93" w:rsidP="00246DF6">
      <w:pPr>
        <w:pStyle w:val="Akapitzlist"/>
        <w:spacing w:line="360" w:lineRule="auto"/>
        <w:ind w:left="284"/>
        <w:jc w:val="both"/>
        <w:rPr>
          <w:rFonts w:ascii="Arial" w:eastAsia="Times New Roman" w:hAnsi="Arial" w:cs="Arial"/>
          <w:color w:val="auto"/>
          <w:lang w:eastAsia="pl-PL"/>
        </w:rPr>
      </w:pPr>
      <w:r w:rsidRPr="00B07F55">
        <w:rPr>
          <w:rFonts w:ascii="Arial" w:eastAsia="Times New Roman" w:hAnsi="Arial" w:cs="Arial"/>
          <w:color w:val="auto"/>
          <w:lang w:eastAsia="pl-PL"/>
        </w:rPr>
        <w:t>(nazwa</w:t>
      </w:r>
      <w:r w:rsidR="002B7CA9" w:rsidRPr="00B07F55">
        <w:rPr>
          <w:rFonts w:ascii="Arial" w:eastAsia="Times New Roman" w:hAnsi="Arial" w:cs="Arial"/>
          <w:color w:val="auto"/>
          <w:lang w:eastAsia="pl-PL"/>
        </w:rPr>
        <w:t xml:space="preserve"> podmiotu składającego oświadczenie</w:t>
      </w:r>
      <w:r w:rsidRPr="00B07F55">
        <w:rPr>
          <w:rFonts w:ascii="Arial" w:eastAsia="Times New Roman" w:hAnsi="Arial" w:cs="Arial"/>
          <w:color w:val="auto"/>
          <w:lang w:eastAsia="pl-PL"/>
        </w:rPr>
        <w:t xml:space="preserve">) </w:t>
      </w:r>
    </w:p>
    <w:p w14:paraId="676CF26A" w14:textId="3C0A69E0" w:rsidR="00316EC2" w:rsidRPr="00B07F55" w:rsidRDefault="00D81164" w:rsidP="00246DF6">
      <w:pPr>
        <w:pStyle w:val="Akapitzlist"/>
        <w:spacing w:line="360" w:lineRule="auto"/>
        <w:ind w:left="284"/>
        <w:jc w:val="both"/>
        <w:rPr>
          <w:rFonts w:ascii="Arial" w:eastAsia="Times New Roman" w:hAnsi="Arial" w:cs="Arial"/>
          <w:color w:val="auto"/>
          <w:lang w:eastAsia="pl-PL"/>
        </w:rPr>
      </w:pPr>
      <w:r w:rsidRPr="00B07F55">
        <w:rPr>
          <w:rFonts w:ascii="Arial" w:eastAsia="Times New Roman" w:hAnsi="Arial" w:cs="Arial"/>
          <w:color w:val="auto"/>
          <w:lang w:eastAsia="pl-PL"/>
        </w:rPr>
        <w:t>oświadczam, że</w:t>
      </w:r>
      <w:r w:rsidR="00316EC2" w:rsidRPr="00B07F55">
        <w:rPr>
          <w:rFonts w:ascii="Arial" w:eastAsia="Times New Roman" w:hAnsi="Arial" w:cs="Arial"/>
          <w:color w:val="auto"/>
          <w:lang w:eastAsia="pl-PL"/>
        </w:rPr>
        <w:t xml:space="preserve"> pozostają aktualne informacje zawarte:</w:t>
      </w:r>
    </w:p>
    <w:p w14:paraId="1FF87885" w14:textId="3C0C1783" w:rsidR="00316EC2" w:rsidRPr="00B07F55" w:rsidRDefault="00316EC2" w:rsidP="00316EC2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Arial" w:eastAsia="Times New Roman" w:hAnsi="Arial" w:cs="Arial"/>
          <w:color w:val="auto"/>
          <w:lang w:eastAsia="pl-PL"/>
        </w:rPr>
      </w:pPr>
      <w:r w:rsidRPr="00B07F55">
        <w:rPr>
          <w:rFonts w:ascii="Arial" w:eastAsia="Times New Roman" w:hAnsi="Arial" w:cs="Arial"/>
          <w:color w:val="auto"/>
          <w:lang w:eastAsia="pl-PL"/>
        </w:rPr>
        <w:t xml:space="preserve">w złożonym JEDZ, w zakresie potwierdzającym brak podstaw wykluczenia na podstawie </w:t>
      </w:r>
      <w:r w:rsidR="00827778" w:rsidRPr="00B07F55">
        <w:rPr>
          <w:rFonts w:ascii="Arial" w:eastAsia="Times New Roman" w:hAnsi="Arial" w:cs="Arial"/>
          <w:color w:val="auto"/>
          <w:lang w:eastAsia="pl-PL"/>
        </w:rPr>
        <w:t>art. 108 ust. 1 pkt 3, 4, 5, 6</w:t>
      </w:r>
      <w:r w:rsidR="00246DF6" w:rsidRPr="00B07F55">
        <w:rPr>
          <w:rFonts w:ascii="Arial" w:eastAsia="Times New Roman" w:hAnsi="Arial" w:cs="Arial"/>
          <w:color w:val="auto"/>
          <w:lang w:eastAsia="pl-PL"/>
        </w:rPr>
        <w:t xml:space="preserve"> </w:t>
      </w:r>
      <w:r w:rsidR="00827778" w:rsidRPr="00B07F55">
        <w:rPr>
          <w:rFonts w:ascii="Arial" w:eastAsia="Times New Roman" w:hAnsi="Arial" w:cs="Arial"/>
          <w:color w:val="auto"/>
          <w:lang w:eastAsia="pl-PL"/>
        </w:rPr>
        <w:t>ustawy</w:t>
      </w:r>
      <w:r w:rsidR="00D820BD">
        <w:rPr>
          <w:rFonts w:ascii="Arial" w:eastAsia="Times New Roman" w:hAnsi="Arial" w:cs="Arial"/>
          <w:color w:val="auto"/>
          <w:lang w:eastAsia="pl-PL"/>
        </w:rPr>
        <w:t xml:space="preserve"> p.z.p.</w:t>
      </w:r>
      <w:r w:rsidR="00827778" w:rsidRPr="00B07F55">
        <w:rPr>
          <w:rFonts w:ascii="Arial" w:eastAsia="Times New Roman" w:hAnsi="Arial" w:cs="Arial"/>
          <w:color w:val="auto"/>
          <w:lang w:eastAsia="pl-PL"/>
        </w:rPr>
        <w:t xml:space="preserve"> oraz art. 109 ust. 1 pkt </w:t>
      </w:r>
      <w:r w:rsidR="009D1F3C">
        <w:rPr>
          <w:rFonts w:ascii="Arial" w:eastAsia="Times New Roman" w:hAnsi="Arial" w:cs="Arial"/>
          <w:color w:val="auto"/>
          <w:lang w:eastAsia="pl-PL"/>
        </w:rPr>
        <w:t xml:space="preserve">1, art. </w:t>
      </w:r>
      <w:r w:rsidR="009D1F3C" w:rsidRPr="00736177">
        <w:rPr>
          <w:rFonts w:ascii="Arial" w:hAnsi="Arial" w:cs="Arial"/>
        </w:rPr>
        <w:t>109 ust. 1 pkt 2 lit. b</w:t>
      </w:r>
      <w:r w:rsidR="009D1F3C">
        <w:rPr>
          <w:rFonts w:ascii="Arial" w:hAnsi="Arial" w:cs="Arial"/>
        </w:rPr>
        <w:t xml:space="preserve">, art. </w:t>
      </w:r>
      <w:r w:rsidR="009D1F3C" w:rsidRPr="00736177">
        <w:rPr>
          <w:rFonts w:ascii="Arial" w:hAnsi="Arial" w:cs="Arial"/>
          <w:lang w:val="en-US"/>
        </w:rPr>
        <w:t>109 ust. 1 pkt 2 lit. c</w:t>
      </w:r>
      <w:r w:rsidR="009D1F3C">
        <w:rPr>
          <w:rFonts w:ascii="Arial" w:hAnsi="Arial" w:cs="Arial"/>
          <w:lang w:val="en-US"/>
        </w:rPr>
        <w:t xml:space="preserve">, </w:t>
      </w:r>
      <w:r w:rsidR="009D1F3C" w:rsidRPr="00736177">
        <w:rPr>
          <w:rFonts w:ascii="Arial" w:hAnsi="Arial" w:cs="Arial"/>
        </w:rPr>
        <w:t>art. 109 ust. 1 pkt 3</w:t>
      </w:r>
      <w:r w:rsidR="009D1F3C">
        <w:rPr>
          <w:rFonts w:ascii="Arial" w:hAnsi="Arial" w:cs="Arial"/>
        </w:rPr>
        <w:t xml:space="preserve">, </w:t>
      </w:r>
      <w:r w:rsidR="009D1F3C" w:rsidRPr="00736177">
        <w:rPr>
          <w:rFonts w:ascii="Arial" w:hAnsi="Arial" w:cs="Arial"/>
        </w:rPr>
        <w:t>art. 109 ust. 1 pkt 5–10</w:t>
      </w:r>
      <w:r w:rsidR="00246DF6" w:rsidRPr="00B07F55">
        <w:rPr>
          <w:rFonts w:ascii="Arial" w:eastAsia="Times New Roman" w:hAnsi="Arial" w:cs="Arial"/>
          <w:color w:val="auto"/>
          <w:lang w:eastAsia="pl-PL"/>
        </w:rPr>
        <w:t xml:space="preserve"> </w:t>
      </w:r>
      <w:r w:rsidR="00827778" w:rsidRPr="00B07F55">
        <w:rPr>
          <w:rFonts w:ascii="Arial" w:eastAsia="Times New Roman" w:hAnsi="Arial" w:cs="Arial"/>
          <w:color w:val="auto"/>
          <w:lang w:eastAsia="pl-PL"/>
        </w:rPr>
        <w:t>ustawy</w:t>
      </w:r>
      <w:r w:rsidR="009D1F3C">
        <w:rPr>
          <w:rFonts w:ascii="Arial" w:eastAsia="Times New Roman" w:hAnsi="Arial" w:cs="Arial"/>
          <w:color w:val="auto"/>
          <w:lang w:eastAsia="pl-PL"/>
        </w:rPr>
        <w:t xml:space="preserve"> p.z.p.</w:t>
      </w:r>
      <w:r w:rsidR="00827778" w:rsidRPr="00B07F55">
        <w:rPr>
          <w:rFonts w:ascii="Arial" w:eastAsia="Times New Roman" w:hAnsi="Arial" w:cs="Arial"/>
          <w:color w:val="auto"/>
          <w:lang w:eastAsia="pl-PL"/>
        </w:rPr>
        <w:t>;</w:t>
      </w:r>
    </w:p>
    <w:p w14:paraId="232F3D65" w14:textId="77898427" w:rsidR="00316EC2" w:rsidRPr="00B07F55" w:rsidRDefault="00316EC2" w:rsidP="00316EC2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Arial" w:eastAsia="Times New Roman" w:hAnsi="Arial" w:cs="Arial"/>
          <w:color w:val="auto"/>
          <w:lang w:eastAsia="pl-PL"/>
        </w:rPr>
      </w:pPr>
      <w:r w:rsidRPr="00B07F55">
        <w:rPr>
          <w:rFonts w:ascii="Arial" w:eastAsia="Times New Roman" w:hAnsi="Arial" w:cs="Arial"/>
          <w:color w:val="auto"/>
          <w:lang w:eastAsia="pl-PL"/>
        </w:rPr>
        <w:t>w złożonym oświadczeniu w zakresie potwierdzającym brak podstaw wykluczenia na podstawie art. 5k Rozporządzenia nr 833/2014 w</w:t>
      </w:r>
      <w:r w:rsidR="00233EEC" w:rsidRPr="00B07F55">
        <w:rPr>
          <w:rFonts w:ascii="Arial" w:eastAsia="Times New Roman" w:hAnsi="Arial" w:cs="Arial"/>
          <w:color w:val="auto"/>
          <w:lang w:eastAsia="pl-PL"/>
        </w:rPr>
        <w:t xml:space="preserve"> </w:t>
      </w:r>
      <w:r w:rsidRPr="00B07F55">
        <w:rPr>
          <w:rFonts w:ascii="Arial" w:eastAsia="Times New Roman" w:hAnsi="Arial" w:cs="Arial"/>
          <w:color w:val="auto"/>
          <w:lang w:eastAsia="pl-PL"/>
        </w:rPr>
        <w:t>brzmieniu nadanym Rozporządzeniem 2022/576;</w:t>
      </w:r>
    </w:p>
    <w:p w14:paraId="13343425" w14:textId="2C7BA8C1" w:rsidR="00316EC2" w:rsidRPr="00B07F55" w:rsidRDefault="00316EC2" w:rsidP="00316EC2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Arial" w:eastAsia="Times New Roman" w:hAnsi="Arial" w:cs="Arial"/>
          <w:color w:val="auto"/>
          <w:lang w:eastAsia="pl-PL"/>
        </w:rPr>
      </w:pPr>
      <w:r w:rsidRPr="00B07F55">
        <w:rPr>
          <w:rFonts w:ascii="Arial" w:eastAsia="Times New Roman" w:hAnsi="Arial" w:cs="Arial"/>
          <w:color w:val="auto"/>
          <w:lang w:eastAsia="pl-PL"/>
        </w:rPr>
        <w:t xml:space="preserve">w złożonym oświadczeniu w zakresie potwierdzającym brak podstaw wykluczenia na podstawie art. 7 ust. 1 pkt 1-3 </w:t>
      </w:r>
      <w:r w:rsidR="002C756B">
        <w:rPr>
          <w:rFonts w:ascii="Arial" w:eastAsia="Times New Roman" w:hAnsi="Arial" w:cs="Arial"/>
          <w:color w:val="auto"/>
          <w:lang w:eastAsia="pl-PL"/>
        </w:rPr>
        <w:t>u</w:t>
      </w:r>
      <w:r w:rsidR="002C756B" w:rsidRPr="002C756B">
        <w:rPr>
          <w:rFonts w:ascii="Arial" w:eastAsia="Times New Roman" w:hAnsi="Arial" w:cs="Arial"/>
          <w:color w:val="auto"/>
          <w:lang w:eastAsia="pl-PL"/>
        </w:rPr>
        <w:t>staw</w:t>
      </w:r>
      <w:r w:rsidR="002C756B">
        <w:rPr>
          <w:rFonts w:ascii="Arial" w:eastAsia="Times New Roman" w:hAnsi="Arial" w:cs="Arial"/>
          <w:color w:val="auto"/>
          <w:lang w:eastAsia="pl-PL"/>
        </w:rPr>
        <w:t>y</w:t>
      </w:r>
      <w:r w:rsidR="002C756B" w:rsidRPr="002C756B">
        <w:rPr>
          <w:rFonts w:ascii="Arial" w:eastAsia="Times New Roman" w:hAnsi="Arial" w:cs="Arial"/>
          <w:color w:val="auto"/>
          <w:lang w:eastAsia="pl-PL"/>
        </w:rPr>
        <w:t xml:space="preserve"> z dnia 13 kwietnia 2022 r. o szczególnych rozwiązaniach w zakresie przeciwdziałania wspieraniu agresji na Ukrainę oraz służących ochronie bezpieczeństwa narodowego</w:t>
      </w:r>
      <w:r w:rsidR="002C756B">
        <w:rPr>
          <w:rFonts w:ascii="Arial" w:eastAsia="Times New Roman" w:hAnsi="Arial" w:cs="Arial"/>
          <w:color w:val="auto"/>
          <w:lang w:eastAsia="pl-PL"/>
        </w:rPr>
        <w:t xml:space="preserve"> </w:t>
      </w:r>
      <w:r w:rsidR="002C756B" w:rsidRPr="002C756B">
        <w:rPr>
          <w:rFonts w:ascii="Arial" w:eastAsia="Times New Roman" w:hAnsi="Arial" w:cs="Arial"/>
          <w:color w:val="auto"/>
          <w:lang w:eastAsia="pl-PL"/>
        </w:rPr>
        <w:t>(t.j. Dz. U. z 2025 r. poz. 514)</w:t>
      </w:r>
      <w:r w:rsidRPr="00B07F55">
        <w:rPr>
          <w:rFonts w:ascii="Arial" w:eastAsia="Times New Roman" w:hAnsi="Arial" w:cs="Arial"/>
          <w:color w:val="auto"/>
          <w:lang w:eastAsia="pl-PL"/>
        </w:rPr>
        <w:t>.</w:t>
      </w:r>
    </w:p>
    <w:p w14:paraId="1B410CBF" w14:textId="77777777" w:rsidR="00211A93" w:rsidRPr="00233EEC" w:rsidRDefault="00211A93" w:rsidP="00211A93">
      <w:pPr>
        <w:spacing w:line="360" w:lineRule="auto"/>
        <w:jc w:val="both"/>
        <w:rPr>
          <w:rFonts w:ascii="Cambria" w:hAnsi="Cambria"/>
        </w:rPr>
      </w:pPr>
    </w:p>
    <w:sectPr w:rsidR="00211A93" w:rsidRPr="00233EE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2388A" w14:textId="77777777" w:rsidR="006D7FF9" w:rsidRDefault="006D7FF9" w:rsidP="00E658A8">
      <w:pPr>
        <w:spacing w:after="0" w:line="240" w:lineRule="auto"/>
      </w:pPr>
      <w:r>
        <w:separator/>
      </w:r>
    </w:p>
  </w:endnote>
  <w:endnote w:type="continuationSeparator" w:id="0">
    <w:p w14:paraId="75F7F157" w14:textId="77777777" w:rsidR="006D7FF9" w:rsidRDefault="006D7FF9" w:rsidP="00E658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8D8DE" w14:textId="77777777" w:rsidR="006D7FF9" w:rsidRDefault="006D7FF9" w:rsidP="00E658A8">
      <w:pPr>
        <w:spacing w:after="0" w:line="240" w:lineRule="auto"/>
      </w:pPr>
      <w:r>
        <w:separator/>
      </w:r>
    </w:p>
  </w:footnote>
  <w:footnote w:type="continuationSeparator" w:id="0">
    <w:p w14:paraId="6E771CAB" w14:textId="77777777" w:rsidR="006D7FF9" w:rsidRDefault="006D7FF9" w:rsidP="00E658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0AF24" w14:textId="7D2876F7" w:rsidR="00B07F55" w:rsidRDefault="00B07F55">
    <w:pPr>
      <w:pStyle w:val="Nagwek"/>
    </w:pPr>
    <w:r>
      <w:rPr>
        <w:noProof/>
      </w:rPr>
      <w:drawing>
        <wp:inline distT="0" distB="0" distL="0" distR="0" wp14:anchorId="1468E083" wp14:editId="1679C1F5">
          <wp:extent cx="5759450" cy="572770"/>
          <wp:effectExtent l="0" t="0" r="0" b="0"/>
          <wp:docPr id="2048987882" name="Obraz 1" descr="Znak Fundusze Europejskie na Infrastrukturę, Klimat, Środowisko, znak barw Rzeczypospolitej Polskiej, znak Dofinansowane przez Unię Europejską, znak Narodowego Funduszu Ochrony Środowiska i Gospodarki Wodnej" title="Logoty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8987882" name="Obraz 1" descr="Znak Fundusze Europejskie na Infrastrukturę, Klimat, Środowisko, znak barw Rzeczypospolitej Polskiej, znak Dofinansowane przez Unię Europejską, znak Narodowego Funduszu Ochrony Środowiska i Gospodarki Wodnej" title="Logotypy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72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CEBBA8E" w14:textId="77777777" w:rsidR="00B07F55" w:rsidRPr="000C4F24" w:rsidRDefault="00B07F55" w:rsidP="00B07F55">
    <w:pPr>
      <w:pStyle w:val="Nagwek"/>
      <w:jc w:val="right"/>
      <w:rPr>
        <w:rFonts w:ascii="Arial" w:hAnsi="Arial"/>
        <w:sz w:val="24"/>
        <w:szCs w:val="24"/>
      </w:rPr>
    </w:pPr>
    <w:r w:rsidRPr="000C4F24">
      <w:rPr>
        <w:rFonts w:ascii="Arial" w:hAnsi="Arial"/>
        <w:sz w:val="24"/>
        <w:szCs w:val="24"/>
      </w:rPr>
      <w:t>Nr postępowania:</w:t>
    </w:r>
    <w:r>
      <w:rPr>
        <w:rFonts w:ascii="Arial" w:hAnsi="Arial"/>
        <w:sz w:val="24"/>
        <w:szCs w:val="24"/>
      </w:rPr>
      <w:t xml:space="preserve"> </w:t>
    </w:r>
    <w:r w:rsidRPr="000C4F24">
      <w:rPr>
        <w:rFonts w:ascii="Arial" w:hAnsi="Arial"/>
        <w:sz w:val="24"/>
        <w:szCs w:val="24"/>
      </w:rPr>
      <w:t>OR.272.</w:t>
    </w:r>
    <w:r>
      <w:rPr>
        <w:rFonts w:ascii="Arial" w:hAnsi="Arial"/>
        <w:sz w:val="24"/>
        <w:szCs w:val="24"/>
      </w:rPr>
      <w:t>12</w:t>
    </w:r>
    <w:r w:rsidRPr="000C4F24">
      <w:rPr>
        <w:rFonts w:ascii="Arial" w:hAnsi="Arial"/>
        <w:sz w:val="24"/>
        <w:szCs w:val="24"/>
      </w:rPr>
      <w:t>.202</w:t>
    </w:r>
    <w:r>
      <w:rPr>
        <w:rFonts w:ascii="Arial" w:hAnsi="Arial"/>
        <w:sz w:val="24"/>
        <w:szCs w:val="24"/>
      </w:rPr>
      <w:t>6</w:t>
    </w:r>
  </w:p>
  <w:p w14:paraId="741207CA" w14:textId="77777777" w:rsidR="00B07F55" w:rsidRDefault="00B07F5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7488C"/>
    <w:multiLevelType w:val="hybridMultilevel"/>
    <w:tmpl w:val="9C304D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6338C6"/>
    <w:multiLevelType w:val="hybridMultilevel"/>
    <w:tmpl w:val="AFC2542A"/>
    <w:lvl w:ilvl="0" w:tplc="39B682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3D61FC6"/>
    <w:multiLevelType w:val="hybridMultilevel"/>
    <w:tmpl w:val="DAD84F06"/>
    <w:lvl w:ilvl="0" w:tplc="DE52A782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" w15:restartNumberingAfterBreak="0">
    <w:nsid w:val="14257F4A"/>
    <w:multiLevelType w:val="hybridMultilevel"/>
    <w:tmpl w:val="F69A0CB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0825150"/>
    <w:multiLevelType w:val="hybridMultilevel"/>
    <w:tmpl w:val="E496D038"/>
    <w:lvl w:ilvl="0" w:tplc="9F88CB42">
      <w:start w:val="1"/>
      <w:numFmt w:val="decimal"/>
      <w:lvlText w:val="(%1)"/>
      <w:lvlJc w:val="left"/>
      <w:pPr>
        <w:ind w:left="720" w:hanging="360"/>
      </w:pPr>
      <w:rPr>
        <w:rFonts w:hint="default"/>
        <w:b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1E319B"/>
    <w:multiLevelType w:val="hybridMultilevel"/>
    <w:tmpl w:val="BDA27998"/>
    <w:lvl w:ilvl="0" w:tplc="78E8C8B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66F17E2"/>
    <w:multiLevelType w:val="hybridMultilevel"/>
    <w:tmpl w:val="00F8720E"/>
    <w:lvl w:ilvl="0" w:tplc="CD888FE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ADE138C"/>
    <w:multiLevelType w:val="hybridMultilevel"/>
    <w:tmpl w:val="189ED218"/>
    <w:lvl w:ilvl="0" w:tplc="987693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1756E89"/>
    <w:multiLevelType w:val="hybridMultilevel"/>
    <w:tmpl w:val="9A1E0460"/>
    <w:lvl w:ilvl="0" w:tplc="A40A7D1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49673B8"/>
    <w:multiLevelType w:val="hybridMultilevel"/>
    <w:tmpl w:val="DA743744"/>
    <w:lvl w:ilvl="0" w:tplc="0A5A68B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6E34504"/>
    <w:multiLevelType w:val="hybridMultilevel"/>
    <w:tmpl w:val="FAB2175E"/>
    <w:lvl w:ilvl="0" w:tplc="26329E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E31561"/>
    <w:multiLevelType w:val="hybridMultilevel"/>
    <w:tmpl w:val="E6CEEBF2"/>
    <w:lvl w:ilvl="0" w:tplc="5634A04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4F8412C"/>
    <w:multiLevelType w:val="hybridMultilevel"/>
    <w:tmpl w:val="006206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D2135A"/>
    <w:multiLevelType w:val="hybridMultilevel"/>
    <w:tmpl w:val="1FDCC270"/>
    <w:lvl w:ilvl="0" w:tplc="637274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5C26902"/>
    <w:multiLevelType w:val="hybridMultilevel"/>
    <w:tmpl w:val="41C8111C"/>
    <w:lvl w:ilvl="0" w:tplc="9182B5A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42905222">
    <w:abstractNumId w:val="10"/>
  </w:num>
  <w:num w:numId="2" w16cid:durableId="1599288833">
    <w:abstractNumId w:val="9"/>
  </w:num>
  <w:num w:numId="3" w16cid:durableId="2146195104">
    <w:abstractNumId w:val="3"/>
  </w:num>
  <w:num w:numId="4" w16cid:durableId="1905526676">
    <w:abstractNumId w:val="14"/>
  </w:num>
  <w:num w:numId="5" w16cid:durableId="629173165">
    <w:abstractNumId w:val="13"/>
  </w:num>
  <w:num w:numId="6" w16cid:durableId="1429816775">
    <w:abstractNumId w:val="4"/>
  </w:num>
  <w:num w:numId="7" w16cid:durableId="912929581">
    <w:abstractNumId w:val="7"/>
  </w:num>
  <w:num w:numId="8" w16cid:durableId="391120504">
    <w:abstractNumId w:val="5"/>
  </w:num>
  <w:num w:numId="9" w16cid:durableId="1823423261">
    <w:abstractNumId w:val="2"/>
  </w:num>
  <w:num w:numId="10" w16cid:durableId="386343463">
    <w:abstractNumId w:val="1"/>
  </w:num>
  <w:num w:numId="11" w16cid:durableId="31393814">
    <w:abstractNumId w:val="8"/>
  </w:num>
  <w:num w:numId="12" w16cid:durableId="1600874781">
    <w:abstractNumId w:val="6"/>
  </w:num>
  <w:num w:numId="13" w16cid:durableId="1283922628">
    <w:abstractNumId w:val="12"/>
  </w:num>
  <w:num w:numId="14" w16cid:durableId="807011907">
    <w:abstractNumId w:val="0"/>
  </w:num>
  <w:num w:numId="15" w16cid:durableId="213182227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8A8"/>
    <w:rsid w:val="00022764"/>
    <w:rsid w:val="00034372"/>
    <w:rsid w:val="00034D25"/>
    <w:rsid w:val="0004174B"/>
    <w:rsid w:val="00044D95"/>
    <w:rsid w:val="00061C44"/>
    <w:rsid w:val="000636D6"/>
    <w:rsid w:val="00066D05"/>
    <w:rsid w:val="000A219C"/>
    <w:rsid w:val="000A421B"/>
    <w:rsid w:val="000B3351"/>
    <w:rsid w:val="000B5B1D"/>
    <w:rsid w:val="000C19B8"/>
    <w:rsid w:val="000C37BD"/>
    <w:rsid w:val="000C621C"/>
    <w:rsid w:val="001525FB"/>
    <w:rsid w:val="00175AF5"/>
    <w:rsid w:val="00190AC9"/>
    <w:rsid w:val="001B4936"/>
    <w:rsid w:val="0020776E"/>
    <w:rsid w:val="00211A93"/>
    <w:rsid w:val="00233EEC"/>
    <w:rsid w:val="00241FFA"/>
    <w:rsid w:val="002430A1"/>
    <w:rsid w:val="00246DF6"/>
    <w:rsid w:val="002615E1"/>
    <w:rsid w:val="00281BBB"/>
    <w:rsid w:val="00287ED1"/>
    <w:rsid w:val="00295362"/>
    <w:rsid w:val="002B7CA9"/>
    <w:rsid w:val="002C106F"/>
    <w:rsid w:val="002C756B"/>
    <w:rsid w:val="002D29FA"/>
    <w:rsid w:val="002E28D9"/>
    <w:rsid w:val="00316EC2"/>
    <w:rsid w:val="00331C68"/>
    <w:rsid w:val="003377FA"/>
    <w:rsid w:val="003422BC"/>
    <w:rsid w:val="0034429B"/>
    <w:rsid w:val="0036150A"/>
    <w:rsid w:val="00365792"/>
    <w:rsid w:val="00373152"/>
    <w:rsid w:val="003938DC"/>
    <w:rsid w:val="00394DE0"/>
    <w:rsid w:val="003A3FF1"/>
    <w:rsid w:val="003C4D8E"/>
    <w:rsid w:val="003D4990"/>
    <w:rsid w:val="003F75DF"/>
    <w:rsid w:val="0041353A"/>
    <w:rsid w:val="0043775A"/>
    <w:rsid w:val="004469FA"/>
    <w:rsid w:val="0047624E"/>
    <w:rsid w:val="0048670F"/>
    <w:rsid w:val="004C718C"/>
    <w:rsid w:val="004C7A64"/>
    <w:rsid w:val="004E4970"/>
    <w:rsid w:val="00522513"/>
    <w:rsid w:val="00536515"/>
    <w:rsid w:val="00557712"/>
    <w:rsid w:val="00583D17"/>
    <w:rsid w:val="0059408E"/>
    <w:rsid w:val="005A1A34"/>
    <w:rsid w:val="005C1B47"/>
    <w:rsid w:val="00607080"/>
    <w:rsid w:val="00610362"/>
    <w:rsid w:val="00613CC1"/>
    <w:rsid w:val="00614D30"/>
    <w:rsid w:val="00615EC1"/>
    <w:rsid w:val="00646869"/>
    <w:rsid w:val="00656507"/>
    <w:rsid w:val="00665E79"/>
    <w:rsid w:val="006831FD"/>
    <w:rsid w:val="00685E99"/>
    <w:rsid w:val="006C5C9E"/>
    <w:rsid w:val="006C618F"/>
    <w:rsid w:val="006D6E5D"/>
    <w:rsid w:val="006D7FF9"/>
    <w:rsid w:val="006E0E57"/>
    <w:rsid w:val="006F6EC5"/>
    <w:rsid w:val="00704037"/>
    <w:rsid w:val="00716B08"/>
    <w:rsid w:val="007320CE"/>
    <w:rsid w:val="00744174"/>
    <w:rsid w:val="0074480A"/>
    <w:rsid w:val="00752DE0"/>
    <w:rsid w:val="00793EFC"/>
    <w:rsid w:val="007A6D98"/>
    <w:rsid w:val="007B5650"/>
    <w:rsid w:val="007E2F81"/>
    <w:rsid w:val="00802001"/>
    <w:rsid w:val="00812399"/>
    <w:rsid w:val="008206B2"/>
    <w:rsid w:val="00827778"/>
    <w:rsid w:val="008311EC"/>
    <w:rsid w:val="0086215B"/>
    <w:rsid w:val="0086329B"/>
    <w:rsid w:val="00896774"/>
    <w:rsid w:val="008B570C"/>
    <w:rsid w:val="008B61B3"/>
    <w:rsid w:val="008B6677"/>
    <w:rsid w:val="00903810"/>
    <w:rsid w:val="009058DA"/>
    <w:rsid w:val="009142D5"/>
    <w:rsid w:val="009476C6"/>
    <w:rsid w:val="00953B40"/>
    <w:rsid w:val="0096637F"/>
    <w:rsid w:val="00994031"/>
    <w:rsid w:val="009958E9"/>
    <w:rsid w:val="009A7A37"/>
    <w:rsid w:val="009D1F3C"/>
    <w:rsid w:val="00A258FE"/>
    <w:rsid w:val="00A4152F"/>
    <w:rsid w:val="00A92162"/>
    <w:rsid w:val="00A945B0"/>
    <w:rsid w:val="00AC2866"/>
    <w:rsid w:val="00AF57D8"/>
    <w:rsid w:val="00B07F55"/>
    <w:rsid w:val="00B10AE1"/>
    <w:rsid w:val="00B12F83"/>
    <w:rsid w:val="00B40CD7"/>
    <w:rsid w:val="00B5385E"/>
    <w:rsid w:val="00B7118A"/>
    <w:rsid w:val="00B9044E"/>
    <w:rsid w:val="00B94756"/>
    <w:rsid w:val="00BA208A"/>
    <w:rsid w:val="00BA7953"/>
    <w:rsid w:val="00BF7B64"/>
    <w:rsid w:val="00C07081"/>
    <w:rsid w:val="00C25D86"/>
    <w:rsid w:val="00C37D24"/>
    <w:rsid w:val="00C555C9"/>
    <w:rsid w:val="00C60553"/>
    <w:rsid w:val="00C84D7D"/>
    <w:rsid w:val="00C867DA"/>
    <w:rsid w:val="00C93417"/>
    <w:rsid w:val="00CA6E85"/>
    <w:rsid w:val="00CA7563"/>
    <w:rsid w:val="00CC4DDA"/>
    <w:rsid w:val="00CD54A3"/>
    <w:rsid w:val="00CE7820"/>
    <w:rsid w:val="00D17A6F"/>
    <w:rsid w:val="00D32B3E"/>
    <w:rsid w:val="00D34B1E"/>
    <w:rsid w:val="00D81164"/>
    <w:rsid w:val="00D81882"/>
    <w:rsid w:val="00D820BD"/>
    <w:rsid w:val="00DA3F44"/>
    <w:rsid w:val="00DC25D5"/>
    <w:rsid w:val="00DD305A"/>
    <w:rsid w:val="00DF63F5"/>
    <w:rsid w:val="00E42074"/>
    <w:rsid w:val="00E658A8"/>
    <w:rsid w:val="00E72DF6"/>
    <w:rsid w:val="00E7364F"/>
    <w:rsid w:val="00E759E4"/>
    <w:rsid w:val="00EB5207"/>
    <w:rsid w:val="00EC02AE"/>
    <w:rsid w:val="00EC33BC"/>
    <w:rsid w:val="00EE3C68"/>
    <w:rsid w:val="00F0200E"/>
    <w:rsid w:val="00F16D39"/>
    <w:rsid w:val="00F3151B"/>
    <w:rsid w:val="00F4548F"/>
    <w:rsid w:val="00F50B09"/>
    <w:rsid w:val="00F60153"/>
    <w:rsid w:val="00F67CAA"/>
    <w:rsid w:val="00F765AD"/>
    <w:rsid w:val="00F9635E"/>
    <w:rsid w:val="00FC1824"/>
    <w:rsid w:val="00FD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E79967"/>
  <w15:docId w15:val="{85533916-C1CA-49D2-B39F-256939326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58A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E658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E658A8"/>
  </w:style>
  <w:style w:type="paragraph" w:styleId="Stopka">
    <w:name w:val="footer"/>
    <w:basedOn w:val="Normalny"/>
    <w:link w:val="StopkaZnak"/>
    <w:uiPriority w:val="99"/>
    <w:unhideWhenUsed/>
    <w:rsid w:val="00E658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E658A8"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96637F"/>
    <w:pPr>
      <w:ind w:left="720"/>
      <w:contextualSpacing/>
    </w:pPr>
    <w:rPr>
      <w:rFonts w:ascii="Times New Roman" w:hAnsi="Times New Roman" w:cs="Times New Roman"/>
      <w:color w:val="222222"/>
      <w:sz w:val="24"/>
      <w:szCs w:val="24"/>
    </w:rPr>
  </w:style>
  <w:style w:type="table" w:styleId="Tabela-Siatka">
    <w:name w:val="Table Grid"/>
    <w:basedOn w:val="Standardowy"/>
    <w:uiPriority w:val="39"/>
    <w:rsid w:val="00D811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D4F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4F04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4152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4152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4152F"/>
    <w:rPr>
      <w:vertAlign w:val="superscript"/>
    </w:rPr>
  </w:style>
  <w:style w:type="paragraph" w:styleId="Poprawka">
    <w:name w:val="Revision"/>
    <w:hidden/>
    <w:uiPriority w:val="99"/>
    <w:semiHidden/>
    <w:rsid w:val="00B40CD7"/>
    <w:pPr>
      <w:spacing w:after="0" w:line="240" w:lineRule="auto"/>
    </w:p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287ED1"/>
    <w:rPr>
      <w:rFonts w:ascii="Times New Roman" w:hAnsi="Times New Roman" w:cs="Times New Roman"/>
      <w:color w:val="222222"/>
      <w:sz w:val="24"/>
      <w:szCs w:val="24"/>
    </w:rPr>
  </w:style>
  <w:style w:type="character" w:styleId="Odwoaniedokomentarza">
    <w:name w:val="annotation reference"/>
    <w:basedOn w:val="Domylnaczcionkaakapitu"/>
    <w:uiPriority w:val="99"/>
    <w:unhideWhenUsed/>
    <w:rsid w:val="00583D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83D1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83D1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07F5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07F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43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049649-EB16-4B3A-94E3-944AA2D76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Matczak</dc:creator>
  <cp:lastModifiedBy>Paulina Matczak</cp:lastModifiedBy>
  <cp:revision>9</cp:revision>
  <cp:lastPrinted>2018-01-25T14:32:00Z</cp:lastPrinted>
  <dcterms:created xsi:type="dcterms:W3CDTF">2026-04-16T12:30:00Z</dcterms:created>
  <dcterms:modified xsi:type="dcterms:W3CDTF">2026-07-31T10:33:00Z</dcterms:modified>
</cp:coreProperties>
</file>